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2" w:rsidRPr="000A6CE6" w:rsidRDefault="0010181A" w:rsidP="0010181A">
      <w:pPr>
        <w:jc w:val="center"/>
        <w:rPr>
          <w:sz w:val="96"/>
          <w:szCs w:val="96"/>
        </w:rPr>
      </w:pPr>
      <w:proofErr w:type="gramStart"/>
      <w:r w:rsidRPr="000A6CE6">
        <w:rPr>
          <w:sz w:val="96"/>
          <w:szCs w:val="96"/>
        </w:rPr>
        <w:t>UPOZORNĚNÍ  PRO</w:t>
      </w:r>
      <w:proofErr w:type="gramEnd"/>
      <w:r w:rsidRPr="000A6CE6">
        <w:rPr>
          <w:sz w:val="96"/>
          <w:szCs w:val="96"/>
        </w:rPr>
        <w:t xml:space="preserve">  OBČANY</w:t>
      </w:r>
    </w:p>
    <w:p w:rsidR="000A6CE6" w:rsidRDefault="0010181A" w:rsidP="00C778CB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</w:rPr>
        <w:t>V </w:t>
      </w:r>
      <w:r w:rsidR="000A6CE6">
        <w:rPr>
          <w:sz w:val="64"/>
          <w:szCs w:val="64"/>
        </w:rPr>
        <w:t>sobotu</w:t>
      </w:r>
      <w:r w:rsidRPr="000A6CE6">
        <w:rPr>
          <w:sz w:val="64"/>
          <w:szCs w:val="64"/>
        </w:rPr>
        <w:t xml:space="preserve"> </w:t>
      </w:r>
      <w:proofErr w:type="gramStart"/>
      <w:r w:rsidR="000A6CE6">
        <w:rPr>
          <w:sz w:val="64"/>
          <w:szCs w:val="64"/>
        </w:rPr>
        <w:t>2</w:t>
      </w:r>
      <w:r w:rsidR="00B6797A">
        <w:rPr>
          <w:sz w:val="64"/>
          <w:szCs w:val="64"/>
        </w:rPr>
        <w:t>3</w:t>
      </w:r>
      <w:r w:rsidRPr="000A6CE6">
        <w:rPr>
          <w:sz w:val="64"/>
          <w:szCs w:val="64"/>
        </w:rPr>
        <w:t>.</w:t>
      </w:r>
      <w:r w:rsidR="00B6797A">
        <w:rPr>
          <w:sz w:val="64"/>
          <w:szCs w:val="64"/>
        </w:rPr>
        <w:t>5</w:t>
      </w:r>
      <w:r w:rsidRPr="000A6CE6">
        <w:rPr>
          <w:sz w:val="64"/>
          <w:szCs w:val="64"/>
        </w:rPr>
        <w:t>.201</w:t>
      </w:r>
      <w:r w:rsidR="00B6797A">
        <w:rPr>
          <w:sz w:val="64"/>
          <w:szCs w:val="64"/>
        </w:rPr>
        <w:t>5</w:t>
      </w:r>
      <w:proofErr w:type="gramEnd"/>
      <w:r w:rsidRPr="000A6CE6">
        <w:rPr>
          <w:sz w:val="64"/>
          <w:szCs w:val="64"/>
        </w:rPr>
        <w:t xml:space="preserve"> bude přistaven </w:t>
      </w:r>
      <w:r w:rsidR="000A6CE6">
        <w:rPr>
          <w:sz w:val="64"/>
          <w:szCs w:val="64"/>
        </w:rPr>
        <w:t xml:space="preserve">a odvezen </w:t>
      </w:r>
    </w:p>
    <w:p w:rsidR="00C778CB" w:rsidRDefault="0010181A" w:rsidP="00C778CB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  <w:u w:val="single"/>
        </w:rPr>
        <w:t xml:space="preserve">kontejner na nebezpečný </w:t>
      </w:r>
      <w:r w:rsidR="000A6CE6">
        <w:rPr>
          <w:sz w:val="64"/>
          <w:szCs w:val="64"/>
          <w:u w:val="single"/>
        </w:rPr>
        <w:t xml:space="preserve">a velkoobjemový </w:t>
      </w:r>
      <w:r w:rsidRPr="000A6CE6">
        <w:rPr>
          <w:sz w:val="64"/>
          <w:szCs w:val="64"/>
          <w:u w:val="single"/>
        </w:rPr>
        <w:t>odpad</w:t>
      </w:r>
      <w:r w:rsidR="000A6CE6">
        <w:rPr>
          <w:sz w:val="64"/>
          <w:szCs w:val="64"/>
        </w:rPr>
        <w:t>.</w:t>
      </w:r>
    </w:p>
    <w:p w:rsidR="000A6CE6" w:rsidRDefault="000A6CE6" w:rsidP="000A6CE6">
      <w:pPr>
        <w:ind w:right="89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Žádáme občany o přivážení odpadů od soboty </w:t>
      </w:r>
    </w:p>
    <w:p w:rsidR="000A6CE6" w:rsidRDefault="000A6CE6" w:rsidP="000A6CE6">
      <w:pPr>
        <w:ind w:right="89"/>
        <w:jc w:val="center"/>
        <w:rPr>
          <w:sz w:val="64"/>
          <w:szCs w:val="64"/>
        </w:rPr>
      </w:pPr>
      <w:r>
        <w:rPr>
          <w:sz w:val="64"/>
          <w:szCs w:val="64"/>
        </w:rPr>
        <w:t>1</w:t>
      </w:r>
      <w:r w:rsidR="00B6797A">
        <w:rPr>
          <w:sz w:val="64"/>
          <w:szCs w:val="64"/>
        </w:rPr>
        <w:t>6</w:t>
      </w:r>
      <w:r>
        <w:rPr>
          <w:sz w:val="64"/>
          <w:szCs w:val="64"/>
        </w:rPr>
        <w:t>.</w:t>
      </w:r>
      <w:r w:rsidR="00B6797A">
        <w:rPr>
          <w:sz w:val="64"/>
          <w:szCs w:val="64"/>
        </w:rPr>
        <w:t>5</w:t>
      </w:r>
      <w:r>
        <w:rPr>
          <w:sz w:val="64"/>
          <w:szCs w:val="64"/>
        </w:rPr>
        <w:t>.201</w:t>
      </w:r>
      <w:r w:rsidR="00B6797A">
        <w:rPr>
          <w:sz w:val="64"/>
          <w:szCs w:val="64"/>
        </w:rPr>
        <w:t>5</w:t>
      </w:r>
      <w:r>
        <w:rPr>
          <w:sz w:val="64"/>
          <w:szCs w:val="64"/>
        </w:rPr>
        <w:t xml:space="preserve"> do pátku 2</w:t>
      </w:r>
      <w:r w:rsidR="00B6797A">
        <w:rPr>
          <w:sz w:val="64"/>
          <w:szCs w:val="64"/>
        </w:rPr>
        <w:t>2</w:t>
      </w:r>
      <w:r>
        <w:rPr>
          <w:sz w:val="64"/>
          <w:szCs w:val="64"/>
        </w:rPr>
        <w:t>.</w:t>
      </w:r>
      <w:r w:rsidR="00B6797A">
        <w:rPr>
          <w:sz w:val="64"/>
          <w:szCs w:val="64"/>
        </w:rPr>
        <w:t>5</w:t>
      </w:r>
      <w:r>
        <w:rPr>
          <w:sz w:val="64"/>
          <w:szCs w:val="64"/>
        </w:rPr>
        <w:t>.201</w:t>
      </w:r>
      <w:r w:rsidR="00B6797A">
        <w:rPr>
          <w:sz w:val="64"/>
          <w:szCs w:val="64"/>
        </w:rPr>
        <w:t>5</w:t>
      </w:r>
      <w:r>
        <w:rPr>
          <w:sz w:val="64"/>
          <w:szCs w:val="64"/>
        </w:rPr>
        <w:t xml:space="preserve"> </w:t>
      </w:r>
      <w:r w:rsidR="00C778CB" w:rsidRPr="000A6CE6">
        <w:rPr>
          <w:sz w:val="64"/>
          <w:szCs w:val="64"/>
        </w:rPr>
        <w:t xml:space="preserve">a o </w:t>
      </w:r>
      <w:r w:rsidR="0010181A" w:rsidRPr="000A6CE6">
        <w:rPr>
          <w:sz w:val="64"/>
          <w:szCs w:val="64"/>
        </w:rPr>
        <w:t>důsledné třídění odpadu</w:t>
      </w:r>
      <w:r w:rsidR="00C778CB" w:rsidRPr="000A6CE6">
        <w:rPr>
          <w:sz w:val="64"/>
          <w:szCs w:val="64"/>
        </w:rPr>
        <w:t xml:space="preserve">. </w:t>
      </w:r>
    </w:p>
    <w:p w:rsidR="0010181A" w:rsidRPr="000A6CE6" w:rsidRDefault="00C778CB" w:rsidP="000A6CE6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</w:rPr>
        <w:t>Složiště bude vyznačeno cedulemi.</w:t>
      </w:r>
    </w:p>
    <w:sectPr w:rsidR="0010181A" w:rsidRPr="000A6CE6" w:rsidSect="00C778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181A"/>
    <w:rsid w:val="000A6CE6"/>
    <w:rsid w:val="000E4922"/>
    <w:rsid w:val="0010181A"/>
    <w:rsid w:val="0016124D"/>
    <w:rsid w:val="0078327D"/>
    <w:rsid w:val="0094320B"/>
    <w:rsid w:val="00B6797A"/>
    <w:rsid w:val="00C778CB"/>
    <w:rsid w:val="00E50C40"/>
    <w:rsid w:val="00E5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obechejna@sumavanet.cz</cp:lastModifiedBy>
  <cp:revision>2</cp:revision>
  <cp:lastPrinted>2010-03-31T08:45:00Z</cp:lastPrinted>
  <dcterms:created xsi:type="dcterms:W3CDTF">2015-02-04T11:52:00Z</dcterms:created>
  <dcterms:modified xsi:type="dcterms:W3CDTF">2015-02-04T11:52:00Z</dcterms:modified>
</cp:coreProperties>
</file>